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4F26" w14:textId="4D1C1475" w:rsidR="009C65C0" w:rsidRPr="009C65C0" w:rsidRDefault="009C65C0" w:rsidP="009C65C0">
      <w:pPr>
        <w:rPr>
          <w:b/>
          <w:bCs/>
          <w:sz w:val="24"/>
          <w:szCs w:val="24"/>
          <w:u w:val="single"/>
        </w:rPr>
      </w:pPr>
      <w:r w:rsidRPr="009C65C0">
        <w:rPr>
          <w:b/>
          <w:bCs/>
          <w:sz w:val="24"/>
          <w:szCs w:val="24"/>
          <w:u w:val="single"/>
        </w:rPr>
        <w:t>XIX Jornades de filosofia moderna</w:t>
      </w:r>
    </w:p>
    <w:p w14:paraId="5B735605" w14:textId="77777777" w:rsidR="009C65C0" w:rsidRPr="009C65C0" w:rsidRDefault="009C65C0" w:rsidP="009C65C0">
      <w:pPr>
        <w:rPr>
          <w:sz w:val="24"/>
          <w:szCs w:val="24"/>
        </w:rPr>
      </w:pPr>
      <w:r w:rsidRPr="009C65C0">
        <w:rPr>
          <w:sz w:val="24"/>
          <w:szCs w:val="24"/>
        </w:rPr>
        <w:t>La filosofia, i sobretot la moderna, té l’objectiu de donar raons vàlides de com viure amb coherència  en  els  complexos  àmbits  en  què les persones humanes, fràgils i vulnerables, vivim. El llenguatge filosòfic i el diàleg de les idees és una tasca de solidaritat i d’altruisme cap als nostres contemporanis, amb els quals compartim la paraula i l’existència, repensant-la constantment.</w:t>
      </w:r>
    </w:p>
    <w:p w14:paraId="72B7E943" w14:textId="77777777" w:rsidR="009C65C0" w:rsidRPr="009C65C0" w:rsidRDefault="009C65C0" w:rsidP="009C65C0">
      <w:pPr>
        <w:rPr>
          <w:sz w:val="24"/>
          <w:szCs w:val="24"/>
        </w:rPr>
      </w:pPr>
      <w:r w:rsidRPr="009C65C0">
        <w:rPr>
          <w:sz w:val="24"/>
          <w:szCs w:val="24"/>
        </w:rPr>
        <w:t>Coordinador: Llic. Josep Maria Forné</w:t>
      </w:r>
    </w:p>
    <w:p w14:paraId="147C9B51" w14:textId="77777777" w:rsidR="009C65C0" w:rsidRPr="009C65C0" w:rsidRDefault="009C65C0" w:rsidP="009C65C0">
      <w:pPr>
        <w:rPr>
          <w:sz w:val="24"/>
          <w:szCs w:val="24"/>
        </w:rPr>
      </w:pPr>
      <w:r w:rsidRPr="009C65C0">
        <w:rPr>
          <w:sz w:val="24"/>
          <w:szCs w:val="24"/>
        </w:rPr>
        <w:t>Dates: Divendres 8/03/2024, de 18:00 a 21:00 h Dissabte 9/03/2024 de 10:00 a 13:00 h</w:t>
      </w:r>
    </w:p>
    <w:p w14:paraId="0B5F1C2A" w14:textId="77777777" w:rsidR="009C65C0" w:rsidRPr="009C65C0" w:rsidRDefault="009C65C0" w:rsidP="009C65C0">
      <w:pPr>
        <w:rPr>
          <w:sz w:val="24"/>
          <w:szCs w:val="24"/>
        </w:rPr>
      </w:pPr>
      <w:r w:rsidRPr="009C65C0">
        <w:rPr>
          <w:sz w:val="24"/>
          <w:szCs w:val="24"/>
        </w:rPr>
        <w:t>Lloc: IEI-Aula Magna</w:t>
      </w:r>
    </w:p>
    <w:p w14:paraId="5AC83167" w14:textId="77777777" w:rsidR="009C65C0" w:rsidRPr="009C65C0" w:rsidRDefault="009C65C0" w:rsidP="009C65C0">
      <w:pPr>
        <w:rPr>
          <w:sz w:val="24"/>
          <w:szCs w:val="24"/>
        </w:rPr>
      </w:pPr>
      <w:r w:rsidRPr="009C65C0">
        <w:rPr>
          <w:sz w:val="24"/>
          <w:szCs w:val="24"/>
        </w:rPr>
        <w:t>Valor acadèmic: 1 ECTS</w:t>
      </w:r>
    </w:p>
    <w:p w14:paraId="38FF6D71" w14:textId="77777777" w:rsidR="00377B6D" w:rsidRDefault="00377B6D"/>
    <w:sectPr w:rsidR="0037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A4"/>
    <w:rsid w:val="001508A4"/>
    <w:rsid w:val="00377B6D"/>
    <w:rsid w:val="00846964"/>
    <w:rsid w:val="00991F93"/>
    <w:rsid w:val="009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D5B14-9592-47B9-8BD4-78F4D1B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 iscr</dc:creator>
  <cp:keywords/>
  <dc:description/>
  <cp:lastModifiedBy>irel iscr</cp:lastModifiedBy>
  <cp:revision>2</cp:revision>
  <dcterms:created xsi:type="dcterms:W3CDTF">2023-06-15T11:01:00Z</dcterms:created>
  <dcterms:modified xsi:type="dcterms:W3CDTF">2023-06-15T11:02:00Z</dcterms:modified>
</cp:coreProperties>
</file>